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52"/>
        <w:gridCol w:w="7398"/>
      </w:tblGrid>
      <w:tr w:rsidR="00832167" w:rsidRPr="00574C81" w:rsidTr="002605F4">
        <w:trPr>
          <w:cantSplit/>
        </w:trPr>
        <w:tc>
          <w:tcPr>
            <w:tcW w:w="2952" w:type="dxa"/>
          </w:tcPr>
          <w:p w:rsidR="00832167" w:rsidRPr="00574C81" w:rsidRDefault="00832167" w:rsidP="00D742F2">
            <w:pPr>
              <w:pStyle w:val="tekstbesluit"/>
              <w:tabs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574C81">
              <w:rPr>
                <w:sz w:val="18"/>
                <w:szCs w:val="18"/>
              </w:rPr>
              <w:t>Provincie OOST-VLAANDEREN</w:t>
            </w:r>
          </w:p>
          <w:p w:rsidR="00832167" w:rsidRPr="00574C81" w:rsidRDefault="00832167" w:rsidP="00D742F2">
            <w:pPr>
              <w:spacing w:before="120"/>
              <w:jc w:val="center"/>
              <w:rPr>
                <w:sz w:val="18"/>
                <w:szCs w:val="18"/>
              </w:rPr>
            </w:pPr>
            <w:r w:rsidRPr="00574C81">
              <w:rPr>
                <w:sz w:val="18"/>
                <w:szCs w:val="18"/>
              </w:rPr>
              <w:t>Gemeente Zelzate</w:t>
            </w:r>
          </w:p>
          <w:p w:rsidR="00832167" w:rsidRPr="00574C81" w:rsidRDefault="00832167" w:rsidP="00D742F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5CC361" wp14:editId="51C00AB9">
                  <wp:extent cx="942975" cy="10763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832167" w:rsidRPr="00AF317B" w:rsidRDefault="00832167" w:rsidP="00AA0445">
            <w:pPr>
              <w:spacing w:before="120"/>
              <w:jc w:val="center"/>
            </w:pPr>
            <w:r w:rsidRPr="00AF317B">
              <w:br/>
            </w:r>
            <w:r w:rsidRPr="00AF317B">
              <w:br/>
              <w:t>LIJST GEMEENTERAADSBESLISSINGEN</w:t>
            </w:r>
            <w:r w:rsidRPr="00AF317B">
              <w:br/>
            </w:r>
            <w:r w:rsidRPr="00AF317B">
              <w:br/>
              <w:t xml:space="preserve">D.D. </w:t>
            </w:r>
            <w:r w:rsidR="00AA0445">
              <w:t>17</w:t>
            </w:r>
            <w:r w:rsidR="00703CC2">
              <w:t xml:space="preserve"> </w:t>
            </w:r>
            <w:r w:rsidR="005E4297">
              <w:t>JANUARI</w:t>
            </w:r>
            <w:r w:rsidR="0037512B">
              <w:t xml:space="preserve"> 201</w:t>
            </w:r>
            <w:r w:rsidR="005E4297">
              <w:t>9</w:t>
            </w:r>
          </w:p>
        </w:tc>
      </w:tr>
    </w:tbl>
    <w:p w:rsidR="00E55ABD" w:rsidRDefault="00832167" w:rsidP="00D742F2">
      <w:pPr>
        <w:pStyle w:val="Kop3"/>
        <w:spacing w:after="0"/>
        <w:rPr>
          <w:b/>
          <w:bCs/>
          <w:lang w:val="nl-BE"/>
        </w:rPr>
      </w:pPr>
      <w:r w:rsidRPr="001B3B4A">
        <w:rPr>
          <w:b/>
          <w:bCs/>
          <w:lang w:val="nl-BE"/>
        </w:rPr>
        <w:t>OPENBARE ZITTING</w:t>
      </w:r>
    </w:p>
    <w:p w:rsidR="005E4297" w:rsidRDefault="005E4297" w:rsidP="005E4297">
      <w:pPr>
        <w:rPr>
          <w:lang w:val="nl-BE"/>
        </w:rPr>
      </w:pPr>
    </w:p>
    <w:p w:rsidR="007D2E5E" w:rsidRPr="007D2E5E" w:rsidRDefault="005E4297" w:rsidP="00AA148C">
      <w:pPr>
        <w:pStyle w:val="Lijstalinea"/>
        <w:numPr>
          <w:ilvl w:val="0"/>
          <w:numId w:val="3"/>
        </w:numPr>
        <w:tabs>
          <w:tab w:val="left" w:pos="526"/>
        </w:tabs>
        <w:kinsoku w:val="0"/>
        <w:overflowPunct w:val="0"/>
        <w:adjustRightInd w:val="0"/>
        <w:rPr>
          <w:rFonts w:eastAsiaTheme="minorHAnsi"/>
          <w:color w:val="000000"/>
          <w:u w:val="single"/>
          <w:lang w:val="nl-BE" w:eastAsia="en-US"/>
        </w:rPr>
      </w:pP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KENNISNEMING</w:t>
      </w:r>
      <w:r w:rsidRPr="007D2E5E">
        <w:rPr>
          <w:rFonts w:eastAsiaTheme="minorHAnsi"/>
          <w:color w:val="313131"/>
          <w:spacing w:val="-28"/>
          <w:w w:val="105"/>
          <w:u w:val="single"/>
          <w:lang w:val="nl-BE" w:eastAsia="en-US"/>
        </w:rPr>
        <w:t xml:space="preserve"> </w:t>
      </w: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GELDIGVERKLARING</w:t>
      </w:r>
      <w:r w:rsidRPr="007D2E5E">
        <w:rPr>
          <w:rFonts w:eastAsiaTheme="minorHAnsi"/>
          <w:color w:val="313131"/>
          <w:spacing w:val="-19"/>
          <w:w w:val="105"/>
          <w:u w:val="single"/>
          <w:lang w:val="nl-BE" w:eastAsia="en-US"/>
        </w:rPr>
        <w:t xml:space="preserve"> </w:t>
      </w: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GEMEENTERAADSVERKIEZINGEN</w:t>
      </w:r>
    </w:p>
    <w:p w:rsidR="007D2E5E" w:rsidRDefault="007D2E5E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</w:pPr>
    </w:p>
    <w:p w:rsidR="005E4297" w:rsidRPr="007D2E5E" w:rsidRDefault="005E4297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  <w:rPr>
          <w:rFonts w:eastAsiaTheme="minorHAnsi"/>
          <w:color w:val="000000"/>
          <w:u w:val="single"/>
          <w:lang w:val="nl-BE" w:eastAsia="en-US"/>
        </w:rPr>
      </w:pPr>
      <w:r w:rsidRPr="005E4297">
        <w:t>De gemeenteraad n</w:t>
      </w:r>
      <w:r w:rsidRPr="005E4297">
        <w:t>eemt akte van</w:t>
      </w:r>
      <w:r>
        <w:t xml:space="preserve"> </w:t>
      </w:r>
      <w:r w:rsidRPr="005E4297">
        <w:t>de geldigverklaring van de resultaten van de gemeenteraadsverkiezingen van 14 oktober 2018 door de Raad voor Verkiezingsbetwistingen.</w:t>
      </w:r>
    </w:p>
    <w:p w:rsidR="005E4297" w:rsidRPr="005E4297" w:rsidRDefault="005E4297" w:rsidP="005E4297">
      <w:pPr>
        <w:tabs>
          <w:tab w:val="left" w:pos="526"/>
        </w:tabs>
        <w:kinsoku w:val="0"/>
        <w:overflowPunct w:val="0"/>
        <w:adjustRightInd w:val="0"/>
        <w:ind w:left="132"/>
        <w:rPr>
          <w:rFonts w:eastAsiaTheme="minorHAnsi"/>
          <w:color w:val="000000"/>
          <w:lang w:val="nl-BE" w:eastAsia="en-US"/>
        </w:rPr>
      </w:pPr>
    </w:p>
    <w:p w:rsidR="007D2E5E" w:rsidRDefault="005E4297" w:rsidP="00AA148C">
      <w:pPr>
        <w:pStyle w:val="Lijstalinea"/>
        <w:numPr>
          <w:ilvl w:val="0"/>
          <w:numId w:val="3"/>
        </w:numPr>
        <w:tabs>
          <w:tab w:val="left" w:pos="535"/>
        </w:tabs>
        <w:kinsoku w:val="0"/>
        <w:overflowPunct w:val="0"/>
        <w:adjustRightInd w:val="0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MEDEDELING BENOEMING EN EEDAFLEGGING BURGEMEESTER</w:t>
      </w:r>
    </w:p>
    <w:p w:rsidR="007D2E5E" w:rsidRDefault="007D2E5E" w:rsidP="007D2E5E">
      <w:pPr>
        <w:pStyle w:val="Lijstalinea"/>
        <w:tabs>
          <w:tab w:val="left" w:pos="535"/>
        </w:tabs>
        <w:kinsoku w:val="0"/>
        <w:overflowPunct w:val="0"/>
        <w:adjustRightInd w:val="0"/>
        <w:ind w:left="492"/>
      </w:pPr>
    </w:p>
    <w:p w:rsidR="005E4297" w:rsidRPr="007D2E5E" w:rsidRDefault="005E4297" w:rsidP="007D2E5E">
      <w:pPr>
        <w:pStyle w:val="Lijstalinea"/>
        <w:tabs>
          <w:tab w:val="left" w:pos="535"/>
        </w:tabs>
        <w:kinsoku w:val="0"/>
        <w:overflowPunct w:val="0"/>
        <w:adjustRightInd w:val="0"/>
        <w:ind w:left="492"/>
        <w:rPr>
          <w:rFonts w:eastAsiaTheme="minorHAnsi"/>
          <w:color w:val="313131"/>
          <w:w w:val="105"/>
          <w:u w:val="single"/>
          <w:lang w:val="nl-BE" w:eastAsia="en-US"/>
        </w:rPr>
      </w:pPr>
      <w:r w:rsidRPr="005E4297">
        <w:t>De gemeenteraad neemt akte van</w:t>
      </w:r>
      <w:r w:rsidR="007D2E5E">
        <w:t>:</w:t>
      </w:r>
      <w:r w:rsidRPr="005E4297">
        <w:t xml:space="preserve"> </w:t>
      </w:r>
    </w:p>
    <w:p w:rsidR="007D2E5E" w:rsidRDefault="005E4297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</w:pPr>
      <w:r w:rsidRPr="005E4297">
        <w:t>het besluit van de Vlaamse Regering van 17 december 2018 waarbij Brent Meuleman werd benoemd tot burgemeester van de gemeente Zelzate</w:t>
      </w:r>
      <w:r w:rsidR="007D2E5E">
        <w:t>;</w:t>
      </w:r>
    </w:p>
    <w:p w:rsidR="005E4297" w:rsidRPr="007D2E5E" w:rsidRDefault="005E4297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</w:pPr>
      <w:r w:rsidRPr="005E4297">
        <w:t xml:space="preserve">het voor eensluidend verklaard afschrift van eedaflegging in hoedanigheid van burgemeester, welke eed werd afgelegd op 16 januari 2019 in handen van waarnemend provinciegouverneur Didier </w:t>
      </w:r>
      <w:proofErr w:type="spellStart"/>
      <w:r w:rsidRPr="005E4297">
        <w:t>Detollenaere</w:t>
      </w:r>
      <w:proofErr w:type="spellEnd"/>
      <w:r>
        <w:t>.</w:t>
      </w:r>
    </w:p>
    <w:p w:rsidR="005E4297" w:rsidRPr="005E4297" w:rsidRDefault="005E4297" w:rsidP="005E4297">
      <w:pPr>
        <w:pStyle w:val="Lijstalinea"/>
        <w:rPr>
          <w:rFonts w:eastAsiaTheme="minorHAnsi"/>
          <w:color w:val="313131"/>
          <w:w w:val="105"/>
          <w:lang w:val="nl-BE" w:eastAsia="en-US"/>
        </w:rPr>
      </w:pPr>
    </w:p>
    <w:p w:rsidR="007D2E5E" w:rsidRDefault="005E4297" w:rsidP="00AA148C">
      <w:pPr>
        <w:pStyle w:val="Lijstalinea"/>
        <w:numPr>
          <w:ilvl w:val="0"/>
          <w:numId w:val="3"/>
        </w:numPr>
        <w:tabs>
          <w:tab w:val="left" w:pos="535"/>
        </w:tabs>
        <w:kinsoku w:val="0"/>
        <w:overflowPunct w:val="0"/>
        <w:adjustRightInd w:val="0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INSTALLATIE GEMEENTERAADSLEDEN: AFSTAND VAN MANDAAT, ONDERZOEK GELOOFSBRIEVEN EN EEDAFLEGGING</w:t>
      </w:r>
    </w:p>
    <w:p w:rsidR="007D2E5E" w:rsidRDefault="007D2E5E" w:rsidP="007D2E5E">
      <w:pPr>
        <w:pStyle w:val="Lijstalinea"/>
        <w:tabs>
          <w:tab w:val="left" w:pos="535"/>
        </w:tabs>
        <w:kinsoku w:val="0"/>
        <w:overflowPunct w:val="0"/>
        <w:adjustRightInd w:val="0"/>
        <w:ind w:left="492"/>
        <w:rPr>
          <w:rFonts w:eastAsiaTheme="minorHAnsi"/>
          <w:color w:val="000000"/>
          <w:lang w:val="nl-BE" w:eastAsia="en-US"/>
        </w:rPr>
      </w:pPr>
    </w:p>
    <w:p w:rsidR="005E4297" w:rsidRPr="007D2E5E" w:rsidRDefault="005E4297" w:rsidP="007D2E5E">
      <w:pPr>
        <w:pStyle w:val="Lijstalinea"/>
        <w:tabs>
          <w:tab w:val="left" w:pos="535"/>
        </w:tabs>
        <w:kinsoku w:val="0"/>
        <w:overflowPunct w:val="0"/>
        <w:adjustRightInd w:val="0"/>
        <w:ind w:left="492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De gemeenteraad neemt akte van:</w:t>
      </w:r>
    </w:p>
    <w:p w:rsidR="005E4297" w:rsidRPr="007D2E5E" w:rsidRDefault="005E4297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</w:pPr>
      <w:r w:rsidRPr="007D2E5E">
        <w:t>het ontbreken van afstanden van mandaat;</w:t>
      </w:r>
    </w:p>
    <w:p w:rsidR="005E4297" w:rsidRDefault="005E4297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</w:pPr>
      <w:r w:rsidRPr="007D2E5E">
        <w:t>de afwezigheid met kennisgeving van Kurt Van Weynsberghe;</w:t>
      </w:r>
    </w:p>
    <w:p w:rsidR="007D2E5E" w:rsidRDefault="007D2E5E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</w:pPr>
      <w:r w:rsidRPr="005E4297">
        <w:rPr>
          <w:rFonts w:eastAsiaTheme="minorHAnsi"/>
          <w:color w:val="000000"/>
          <w:lang w:val="nl-BE" w:eastAsia="en-US"/>
        </w:rPr>
        <w:t>het gegeven dat er geen raadsleden verhinderd zijn</w:t>
      </w:r>
      <w:r>
        <w:rPr>
          <w:rFonts w:eastAsiaTheme="minorHAnsi"/>
          <w:color w:val="000000"/>
          <w:lang w:val="nl-BE" w:eastAsia="en-US"/>
        </w:rPr>
        <w:t>;</w:t>
      </w:r>
    </w:p>
    <w:p w:rsidR="007D2E5E" w:rsidRPr="007D2E5E" w:rsidRDefault="007D2E5E" w:rsidP="00AA148C">
      <w:pPr>
        <w:pStyle w:val="Lijstalinea"/>
        <w:numPr>
          <w:ilvl w:val="0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de eedaflegging van: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Martin Acke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Geert Asman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Frank Bruggeman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Filip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Bruggheman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Matthias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Cassier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Gino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D'Haene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Guy D'Haeseleer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Jan De Beule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Debbie De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Vleesschauwer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Steven De Vuyst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Isabel Dellaert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Vincent Dierickx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Dirk Goemaere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Rik Laureys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Marleen Maenhout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Brent Meuleman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K</w:t>
      </w:r>
      <w:r w:rsidRPr="007D2E5E">
        <w:rPr>
          <w:rFonts w:eastAsiaTheme="minorHAnsi"/>
          <w:color w:val="000000"/>
          <w:lang w:val="nl-BE" w:eastAsia="en-US"/>
        </w:rPr>
        <w:t xml:space="preserve">arl Segers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K</w:t>
      </w:r>
      <w:r w:rsidRPr="007D2E5E">
        <w:rPr>
          <w:rFonts w:eastAsiaTheme="minorHAnsi"/>
          <w:color w:val="000000"/>
          <w:lang w:val="nl-BE" w:eastAsia="en-US"/>
        </w:rPr>
        <w:t xml:space="preserve">ristof Stevelinck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Kevin Uytterhaegher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Karel Van Bever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Lucien Van de Velde </w:t>
      </w:r>
    </w:p>
    <w:p w:rsidR="007D2E5E" w:rsidRPr="007D2E5E" w:rsidRDefault="007D2E5E" w:rsidP="00AA148C">
      <w:pPr>
        <w:pStyle w:val="Lijstalinea"/>
        <w:numPr>
          <w:ilvl w:val="1"/>
          <w:numId w:val="2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Luc Van Waesberghe</w:t>
      </w:r>
    </w:p>
    <w:p w:rsidR="007D2E5E" w:rsidRPr="007D2E5E" w:rsidRDefault="007D2E5E" w:rsidP="007D2E5E">
      <w:pPr>
        <w:tabs>
          <w:tab w:val="left" w:pos="535"/>
        </w:tabs>
        <w:kinsoku w:val="0"/>
        <w:overflowPunct w:val="0"/>
        <w:adjustRightInd w:val="0"/>
        <w:spacing w:before="11"/>
      </w:pPr>
    </w:p>
    <w:p w:rsidR="005E4297" w:rsidRDefault="005E4297" w:rsidP="007D2E5E">
      <w:pPr>
        <w:tabs>
          <w:tab w:val="left" w:pos="535"/>
        </w:tabs>
        <w:kinsoku w:val="0"/>
        <w:overflowPunct w:val="0"/>
        <w:adjustRightInd w:val="0"/>
        <w:spacing w:before="11"/>
        <w:ind w:left="127"/>
        <w:rPr>
          <w:rFonts w:eastAsiaTheme="minorHAnsi"/>
          <w:color w:val="000000"/>
          <w:lang w:val="nl-BE" w:eastAsia="en-US"/>
        </w:rPr>
      </w:pPr>
    </w:p>
    <w:p w:rsidR="005E4297" w:rsidRDefault="007D2E5E" w:rsidP="005E4297">
      <w:pPr>
        <w:tabs>
          <w:tab w:val="left" w:pos="535"/>
        </w:tabs>
        <w:kinsoku w:val="0"/>
        <w:overflowPunct w:val="0"/>
        <w:adjustRightInd w:val="0"/>
        <w:spacing w:before="11"/>
        <w:ind w:left="127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lastRenderedPageBreak/>
        <w:tab/>
      </w:r>
      <w:r w:rsidR="005E4297">
        <w:rPr>
          <w:rFonts w:eastAsiaTheme="minorHAnsi"/>
          <w:color w:val="000000"/>
          <w:lang w:val="nl-BE" w:eastAsia="en-US"/>
        </w:rPr>
        <w:t>De gemeenteraad keurt de geloofsbrieven goed van: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Martin Acke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Geert Asman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Frank Bruggeman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Filip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Bruggheman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Matthias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Cassier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Gino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D'Haene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Guy D'Haeseleer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Jan De Beule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Debbie De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Vleesschauwer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Steven De Vuyst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Isabel Dellaert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Vincent Dierickx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Dirk Goemaere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Rik Laureys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Marleen Maenhout </w:t>
      </w:r>
    </w:p>
    <w:p w:rsidR="005E4297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Brent Meuleman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Karl Segers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Kristof Stevelinck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Kevin Uytterhaegher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Karel Van Bever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Lucien Van de Velde </w:t>
      </w:r>
    </w:p>
    <w:p w:rsidR="007D2E5E" w:rsidRPr="007D2E5E" w:rsidRDefault="007D2E5E" w:rsidP="00AA148C">
      <w:pPr>
        <w:pStyle w:val="Lijstalinea"/>
        <w:numPr>
          <w:ilvl w:val="0"/>
          <w:numId w:val="1"/>
        </w:num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Luc Van Waesberghe</w:t>
      </w:r>
    </w:p>
    <w:p w:rsidR="005E4297" w:rsidRDefault="005E4297" w:rsidP="005E4297">
      <w:pPr>
        <w:tabs>
          <w:tab w:val="left" w:pos="535"/>
        </w:tabs>
        <w:kinsoku w:val="0"/>
        <w:overflowPunct w:val="0"/>
        <w:adjustRightInd w:val="0"/>
        <w:spacing w:before="11"/>
        <w:rPr>
          <w:rFonts w:eastAsiaTheme="minorHAnsi"/>
          <w:color w:val="000000"/>
          <w:u w:val="single"/>
          <w:lang w:val="nl-BE" w:eastAsia="en-US"/>
        </w:rPr>
      </w:pPr>
    </w:p>
    <w:p w:rsidR="007D2E5E" w:rsidRDefault="005E4297" w:rsidP="00AA148C">
      <w:pPr>
        <w:pStyle w:val="Lijstalinea"/>
        <w:numPr>
          <w:ilvl w:val="0"/>
          <w:numId w:val="3"/>
        </w:numPr>
        <w:tabs>
          <w:tab w:val="left" w:pos="526"/>
        </w:tabs>
        <w:kinsoku w:val="0"/>
        <w:overflowPunct w:val="0"/>
        <w:adjustRightInd w:val="0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BEPALEN VAN DE RANGORDE VAN DE RAADSLEDEN</w:t>
      </w:r>
    </w:p>
    <w:p w:rsidR="007D2E5E" w:rsidRDefault="007D2E5E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  <w:rPr>
          <w:rFonts w:eastAsiaTheme="minorHAnsi"/>
          <w:color w:val="000000"/>
          <w:lang w:val="nl-BE" w:eastAsia="en-US"/>
        </w:rPr>
      </w:pPr>
    </w:p>
    <w:p w:rsidR="007D2E5E" w:rsidRPr="007D2E5E" w:rsidRDefault="007D2E5E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De gemeenteraad stelt de rangorde als volgt vast: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67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Martin Acke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Dirk Goemaere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Luc Van Waesberghe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Frank Bruggeman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Geert Asman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Kristof Stevelinck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Marleen Maenhout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Karl Segers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Jan De Beule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Rik Laureys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Brent Meuleman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Isabel Dellaert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Steven De Vuyst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Gino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D'Haene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Karel Van Bever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Lucien Van de Velde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Kevin Uytterhaegher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Matthias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Cassier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Vincent Dierickx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Debbie De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Vleesschauwer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 xml:space="preserve">Filip </w:t>
      </w:r>
      <w:proofErr w:type="spellStart"/>
      <w:r w:rsidRPr="007D2E5E">
        <w:rPr>
          <w:rFonts w:eastAsiaTheme="minorHAnsi"/>
          <w:color w:val="000000"/>
          <w:lang w:val="nl-BE" w:eastAsia="en-US"/>
        </w:rPr>
        <w:t>Bruggheman</w:t>
      </w:r>
      <w:proofErr w:type="spellEnd"/>
      <w:r w:rsidRPr="007D2E5E">
        <w:rPr>
          <w:rFonts w:eastAsiaTheme="minorHAnsi"/>
          <w:color w:val="000000"/>
          <w:lang w:val="nl-BE" w:eastAsia="en-US"/>
        </w:rPr>
        <w:t xml:space="preserve"> </w:t>
      </w:r>
    </w:p>
    <w:p w:rsidR="007D2E5E" w:rsidRPr="007D2E5E" w:rsidRDefault="007D2E5E" w:rsidP="00AA148C">
      <w:pPr>
        <w:pStyle w:val="Lijstalinea"/>
        <w:numPr>
          <w:ilvl w:val="0"/>
          <w:numId w:val="4"/>
        </w:numPr>
        <w:tabs>
          <w:tab w:val="left" w:pos="526"/>
        </w:tabs>
        <w:kinsoku w:val="0"/>
        <w:overflowPunct w:val="0"/>
        <w:adjustRightInd w:val="0"/>
        <w:spacing w:before="11"/>
        <w:rPr>
          <w:rFonts w:eastAsiaTheme="minorHAnsi"/>
          <w:color w:val="000000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Guy D'Haeseleer</w:t>
      </w:r>
    </w:p>
    <w:p w:rsidR="005E4297" w:rsidRPr="005E4297" w:rsidRDefault="005E4297" w:rsidP="005E4297">
      <w:pPr>
        <w:pStyle w:val="Lijstalinea"/>
        <w:rPr>
          <w:rFonts w:eastAsiaTheme="minorHAnsi"/>
          <w:color w:val="000000"/>
          <w:u w:val="single"/>
          <w:lang w:val="nl-BE" w:eastAsia="en-US"/>
        </w:rPr>
      </w:pPr>
    </w:p>
    <w:p w:rsidR="007D2E5E" w:rsidRDefault="005E4297" w:rsidP="00AA148C">
      <w:pPr>
        <w:pStyle w:val="Lijstalinea"/>
        <w:numPr>
          <w:ilvl w:val="0"/>
          <w:numId w:val="3"/>
        </w:numPr>
        <w:tabs>
          <w:tab w:val="left" w:pos="526"/>
        </w:tabs>
        <w:kinsoku w:val="0"/>
        <w:overflowPunct w:val="0"/>
        <w:adjustRightInd w:val="0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313131"/>
          <w:w w:val="105"/>
          <w:u w:val="single"/>
          <w:lang w:val="nl-BE" w:eastAsia="en-US"/>
        </w:rPr>
        <w:t>VERKIEZING VAN DE VOORZITTER VAN DE GEMEENTERAAD</w:t>
      </w:r>
    </w:p>
    <w:p w:rsidR="007D2E5E" w:rsidRDefault="007D2E5E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  <w:rPr>
          <w:rFonts w:eastAsiaTheme="minorHAnsi"/>
          <w:color w:val="000000"/>
          <w:lang w:val="nl-BE" w:eastAsia="en-US"/>
        </w:rPr>
      </w:pPr>
    </w:p>
    <w:p w:rsidR="007D2E5E" w:rsidRPr="007D2E5E" w:rsidRDefault="007D2E5E" w:rsidP="007D2E5E">
      <w:pPr>
        <w:pStyle w:val="Lijstalinea"/>
        <w:tabs>
          <w:tab w:val="left" w:pos="526"/>
        </w:tabs>
        <w:kinsoku w:val="0"/>
        <w:overflowPunct w:val="0"/>
        <w:adjustRightInd w:val="0"/>
        <w:ind w:left="492"/>
        <w:rPr>
          <w:rFonts w:eastAsiaTheme="minorHAnsi"/>
          <w:color w:val="313131"/>
          <w:w w:val="105"/>
          <w:u w:val="single"/>
          <w:lang w:val="nl-BE" w:eastAsia="en-US"/>
        </w:rPr>
      </w:pPr>
      <w:r w:rsidRPr="007D2E5E">
        <w:rPr>
          <w:rFonts w:eastAsiaTheme="minorHAnsi"/>
          <w:color w:val="000000"/>
          <w:lang w:val="nl-BE" w:eastAsia="en-US"/>
        </w:rPr>
        <w:t>De voorgedragen kandidaat-voorzitter, Dirk Goemaere, wordt verkozen verklaard als voorzitter van de gemeenteraad met ingang van 17 januari 2019 tot 31 december 2021. Vanaf 1 januari 2019 zal Lucien Van de Velde het mandaat van voorzitter van de gemeenteraad opnemen.</w:t>
      </w:r>
    </w:p>
    <w:p w:rsidR="005E4297" w:rsidRPr="007D2E5E" w:rsidRDefault="005E4297" w:rsidP="005E4297">
      <w:pPr>
        <w:pStyle w:val="Lijstalinea"/>
        <w:rPr>
          <w:rFonts w:eastAsiaTheme="minorHAnsi"/>
          <w:color w:val="000000"/>
          <w:lang w:val="nl-BE" w:eastAsia="en-US"/>
        </w:rPr>
      </w:pPr>
    </w:p>
    <w:p w:rsidR="003E2760" w:rsidRPr="003E2760" w:rsidRDefault="005E4297" w:rsidP="00AA148C">
      <w:pPr>
        <w:pStyle w:val="Lijstalinea"/>
        <w:numPr>
          <w:ilvl w:val="0"/>
          <w:numId w:val="3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u w:val="single"/>
          <w:lang w:val="nl-BE" w:eastAsia="en-US"/>
        </w:rPr>
      </w:pP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lastRenderedPageBreak/>
        <w:t>FRACTIEVORMING</w:t>
      </w:r>
    </w:p>
    <w:p w:rsidR="003E2760" w:rsidRDefault="003E2760" w:rsidP="003E2760">
      <w:pPr>
        <w:pStyle w:val="Lijstalinea"/>
        <w:tabs>
          <w:tab w:val="left" w:pos="535"/>
        </w:tabs>
        <w:kinsoku w:val="0"/>
        <w:overflowPunct w:val="0"/>
        <w:adjustRightInd w:val="0"/>
        <w:spacing w:before="16"/>
        <w:ind w:left="492"/>
        <w:rPr>
          <w:rFonts w:eastAsiaTheme="minorHAnsi"/>
          <w:color w:val="000000"/>
          <w:u w:val="single"/>
          <w:lang w:val="nl-BE" w:eastAsia="en-US"/>
        </w:rPr>
      </w:pP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>Gemeenteraadsleden die op eenzelfde lijst verkozen zijn, vormen in principe één fractie</w:t>
      </w:r>
      <w:r>
        <w:rPr>
          <w:rFonts w:eastAsiaTheme="minorHAnsi"/>
          <w:color w:val="000000"/>
          <w:lang w:val="nl-BE" w:eastAsia="en-US"/>
        </w:rPr>
        <w:t>;</w:t>
      </w:r>
    </w:p>
    <w:p w:rsidR="003E2760" w:rsidRP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>Geen enkele lijst diende een akte van fractievorming in</w:t>
      </w:r>
      <w:r>
        <w:rPr>
          <w:rFonts w:eastAsiaTheme="minorHAnsi"/>
          <w:color w:val="000000"/>
          <w:lang w:val="nl-BE" w:eastAsia="en-US"/>
        </w:rPr>
        <w:t>;</w:t>
      </w:r>
    </w:p>
    <w:p w:rsidR="003E2760" w:rsidRP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>Er zijn geen lijsten die zich onderling hebben verenigd om één fractie te vormen;</w:t>
      </w:r>
      <w:r w:rsidRPr="003E2760">
        <w:rPr>
          <w:rFonts w:ascii="Cambria Math" w:eastAsiaTheme="minorHAnsi" w:hAnsi="Cambria Math" w:cs="Cambria Math"/>
          <w:color w:val="000000"/>
          <w:lang w:val="nl-BE" w:eastAsia="en-US"/>
        </w:rPr>
        <w:t>​</w:t>
      </w:r>
    </w:p>
    <w:p w:rsidR="003E2760" w:rsidRDefault="003E2760" w:rsidP="003E2760">
      <w:p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</w:p>
    <w:p w:rsidR="003E2760" w:rsidRDefault="003E2760" w:rsidP="00966E19">
      <w:pPr>
        <w:tabs>
          <w:tab w:val="left" w:pos="535"/>
        </w:tabs>
        <w:kinsoku w:val="0"/>
        <w:overflowPunct w:val="0"/>
        <w:adjustRightInd w:val="0"/>
        <w:spacing w:after="120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ab/>
      </w:r>
      <w:r w:rsidRPr="003E2760">
        <w:rPr>
          <w:rFonts w:eastAsiaTheme="minorHAnsi"/>
          <w:color w:val="000000"/>
          <w:lang w:val="nl-BE" w:eastAsia="en-US"/>
        </w:rPr>
        <w:t xml:space="preserve">De fracties </w:t>
      </w:r>
      <w:r>
        <w:rPr>
          <w:rFonts w:eastAsiaTheme="minorHAnsi"/>
          <w:color w:val="000000"/>
          <w:lang w:val="nl-BE" w:eastAsia="en-US"/>
        </w:rPr>
        <w:t>worden als</w:t>
      </w:r>
      <w:r w:rsidRPr="003E2760">
        <w:rPr>
          <w:rFonts w:eastAsiaTheme="minorHAnsi"/>
          <w:color w:val="000000"/>
          <w:lang w:val="nl-BE" w:eastAsia="en-US"/>
        </w:rPr>
        <w:t xml:space="preserve"> volgt </w:t>
      </w:r>
      <w:r>
        <w:rPr>
          <w:rFonts w:eastAsiaTheme="minorHAnsi"/>
          <w:color w:val="000000"/>
          <w:lang w:val="nl-BE" w:eastAsia="en-US"/>
        </w:rPr>
        <w:t>vastgesteld</w:t>
      </w:r>
      <w:r w:rsidRPr="003E2760">
        <w:rPr>
          <w:rFonts w:eastAsiaTheme="minorHAnsi"/>
          <w:color w:val="000000"/>
          <w:lang w:val="nl-BE" w:eastAsia="en-US"/>
        </w:rPr>
        <w:t>: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N-VA</w:t>
      </w:r>
    </w:p>
    <w:p w:rsid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Martin Acke 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PVDA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Geert Asman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Debbie De </w:t>
      </w:r>
      <w:proofErr w:type="spellStart"/>
      <w:r w:rsidRPr="003E2760">
        <w:rPr>
          <w:rFonts w:eastAsiaTheme="minorHAnsi"/>
          <w:color w:val="000000"/>
          <w:lang w:val="nl-BE" w:eastAsia="en-US"/>
        </w:rPr>
        <w:t>Vleesschauwer</w:t>
      </w:r>
      <w:proofErr w:type="spellEnd"/>
      <w:r w:rsidRPr="003E2760">
        <w:rPr>
          <w:rFonts w:eastAsiaTheme="minorHAnsi"/>
          <w:color w:val="000000"/>
          <w:lang w:val="nl-BE" w:eastAsia="en-US"/>
        </w:rPr>
        <w:t xml:space="preserve">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Steven De Vuyst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Dirk Goemaere </w:t>
      </w:r>
    </w:p>
    <w:p w:rsidR="00966E19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Karl Segers </w:t>
      </w:r>
    </w:p>
    <w:p w:rsidR="003E2760" w:rsidRPr="00966E19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>Karel Van Bever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SP.A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Matthias </w:t>
      </w:r>
      <w:proofErr w:type="spellStart"/>
      <w:r w:rsidRPr="003E2760">
        <w:rPr>
          <w:rFonts w:eastAsiaTheme="minorHAnsi"/>
          <w:color w:val="000000"/>
          <w:lang w:val="nl-BE" w:eastAsia="en-US"/>
        </w:rPr>
        <w:t>Cassier</w:t>
      </w:r>
      <w:proofErr w:type="spellEnd"/>
      <w:r w:rsidRPr="003E2760">
        <w:rPr>
          <w:rFonts w:eastAsiaTheme="minorHAnsi"/>
          <w:color w:val="000000"/>
          <w:lang w:val="nl-BE" w:eastAsia="en-US"/>
        </w:rPr>
        <w:t xml:space="preserve">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Gino </w:t>
      </w:r>
      <w:proofErr w:type="spellStart"/>
      <w:r w:rsidRPr="003E2760">
        <w:rPr>
          <w:rFonts w:eastAsiaTheme="minorHAnsi"/>
          <w:color w:val="000000"/>
          <w:lang w:val="nl-BE" w:eastAsia="en-US"/>
        </w:rPr>
        <w:t>D'Haene</w:t>
      </w:r>
      <w:proofErr w:type="spellEnd"/>
      <w:r w:rsidRPr="003E2760">
        <w:rPr>
          <w:rFonts w:eastAsiaTheme="minorHAnsi"/>
          <w:color w:val="000000"/>
          <w:lang w:val="nl-BE" w:eastAsia="en-US"/>
        </w:rPr>
        <w:t xml:space="preserve">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Isabel Dellaert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Brent Meuleman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Kevin Uytterhaegher </w:t>
      </w:r>
    </w:p>
    <w:p w:rsidR="003E2760" w:rsidRP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Lucien Van de Velde </w:t>
      </w:r>
    </w:p>
    <w:p w:rsidR="003E2760" w:rsidRDefault="003E2760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>Luc Van Waesberghe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VLAAMS BELANG </w:t>
      </w:r>
    </w:p>
    <w:p w:rsid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Guy D’Haeseleer 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VLD-SD</w:t>
      </w:r>
    </w:p>
    <w:p w:rsidR="00966E19" w:rsidRP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 xml:space="preserve">Frank Bruggeman </w:t>
      </w:r>
    </w:p>
    <w:p w:rsidR="00966E19" w:rsidRP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 xml:space="preserve">Filip </w:t>
      </w:r>
      <w:proofErr w:type="spellStart"/>
      <w:r w:rsidRPr="00966E19">
        <w:rPr>
          <w:rFonts w:eastAsiaTheme="minorHAnsi"/>
          <w:color w:val="000000"/>
          <w:lang w:val="nl-BE" w:eastAsia="en-US"/>
        </w:rPr>
        <w:t>Bruggheman</w:t>
      </w:r>
      <w:proofErr w:type="spellEnd"/>
      <w:r w:rsidRPr="00966E19">
        <w:rPr>
          <w:rFonts w:eastAsiaTheme="minorHAnsi"/>
          <w:color w:val="000000"/>
          <w:lang w:val="nl-BE" w:eastAsia="en-US"/>
        </w:rPr>
        <w:t xml:space="preserve"> </w:t>
      </w:r>
    </w:p>
    <w:p w:rsidR="00966E19" w:rsidRP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 xml:space="preserve">Jan De Beule </w:t>
      </w:r>
    </w:p>
    <w:p w:rsidR="00966E19" w:rsidRP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 xml:space="preserve">Vincent Dierickx </w:t>
      </w:r>
    </w:p>
    <w:p w:rsidR="00966E19" w:rsidRP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 xml:space="preserve">Marleen Maenhout </w:t>
      </w:r>
    </w:p>
    <w:p w:rsidR="00966E19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 w:rsidRPr="00966E19">
        <w:rPr>
          <w:rFonts w:eastAsiaTheme="minorHAnsi"/>
          <w:color w:val="000000"/>
          <w:lang w:val="nl-BE" w:eastAsia="en-US"/>
        </w:rPr>
        <w:t>Kristof Stevelinck</w:t>
      </w:r>
    </w:p>
    <w:p w:rsidR="003E2760" w:rsidRDefault="003E2760" w:rsidP="00AA148C">
      <w:pPr>
        <w:pStyle w:val="Lijstalinea"/>
        <w:numPr>
          <w:ilvl w:val="0"/>
          <w:numId w:val="5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ZELZATE POSITIEF</w:t>
      </w:r>
    </w:p>
    <w:p w:rsidR="00966E19" w:rsidRPr="003E2760" w:rsidRDefault="00966E19" w:rsidP="00AA148C">
      <w:pPr>
        <w:pStyle w:val="Lijstalinea"/>
        <w:numPr>
          <w:ilvl w:val="1"/>
          <w:numId w:val="7"/>
        </w:num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Rik Laureys </w:t>
      </w:r>
    </w:p>
    <w:p w:rsidR="003E2760" w:rsidRDefault="003E2760" w:rsidP="003E2760">
      <w:pPr>
        <w:tabs>
          <w:tab w:val="left" w:pos="535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</w:p>
    <w:p w:rsidR="005E4297" w:rsidRPr="003E2760" w:rsidRDefault="005E4297" w:rsidP="00AA148C">
      <w:pPr>
        <w:pStyle w:val="Lijstalinea"/>
        <w:numPr>
          <w:ilvl w:val="0"/>
          <w:numId w:val="3"/>
        </w:numPr>
        <w:tabs>
          <w:tab w:val="left" w:pos="516"/>
        </w:tabs>
        <w:kinsoku w:val="0"/>
        <w:overflowPunct w:val="0"/>
        <w:adjustRightInd w:val="0"/>
        <w:spacing w:before="16"/>
        <w:rPr>
          <w:rFonts w:eastAsiaTheme="minorHAnsi"/>
          <w:color w:val="000000"/>
          <w:u w:val="single"/>
          <w:lang w:val="nl-BE" w:eastAsia="en-US"/>
        </w:rPr>
      </w:pP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t>VERKIEZING</w:t>
      </w:r>
      <w:r w:rsidRPr="003E2760">
        <w:rPr>
          <w:rFonts w:eastAsiaTheme="minorHAnsi"/>
          <w:color w:val="313131"/>
          <w:spacing w:val="13"/>
          <w:w w:val="105"/>
          <w:u w:val="single"/>
          <w:lang w:val="nl-BE" w:eastAsia="en-US"/>
        </w:rPr>
        <w:t xml:space="preserve"> </w:t>
      </w: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t>VAN</w:t>
      </w:r>
      <w:r w:rsidRPr="003E2760">
        <w:rPr>
          <w:rFonts w:eastAsiaTheme="minorHAnsi"/>
          <w:color w:val="313131"/>
          <w:spacing w:val="-5"/>
          <w:w w:val="105"/>
          <w:u w:val="single"/>
          <w:lang w:val="nl-BE" w:eastAsia="en-US"/>
        </w:rPr>
        <w:t xml:space="preserve"> </w:t>
      </w: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t>DE SCHEPENEN</w:t>
      </w:r>
      <w:r w:rsidRPr="003E2760">
        <w:rPr>
          <w:rFonts w:eastAsiaTheme="minorHAnsi"/>
          <w:color w:val="313131"/>
          <w:spacing w:val="-6"/>
          <w:w w:val="105"/>
          <w:u w:val="single"/>
          <w:lang w:val="nl-BE" w:eastAsia="en-US"/>
        </w:rPr>
        <w:t xml:space="preserve"> </w:t>
      </w: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t>EN</w:t>
      </w:r>
      <w:r w:rsidRPr="003E2760">
        <w:rPr>
          <w:rFonts w:eastAsiaTheme="minorHAnsi"/>
          <w:color w:val="313131"/>
          <w:spacing w:val="-11"/>
          <w:w w:val="105"/>
          <w:u w:val="single"/>
          <w:lang w:val="nl-BE" w:eastAsia="en-US"/>
        </w:rPr>
        <w:t xml:space="preserve"> </w:t>
      </w:r>
      <w:r w:rsidRPr="003E2760">
        <w:rPr>
          <w:rFonts w:eastAsiaTheme="minorHAnsi"/>
          <w:color w:val="313131"/>
          <w:w w:val="105"/>
          <w:u w:val="single"/>
          <w:lang w:val="nl-BE" w:eastAsia="en-US"/>
        </w:rPr>
        <w:t>EEDAFLEGGING</w:t>
      </w:r>
    </w:p>
    <w:p w:rsidR="003E2760" w:rsidRDefault="003E2760" w:rsidP="003E2760">
      <w:pPr>
        <w:pStyle w:val="Lijstalinea"/>
        <w:tabs>
          <w:tab w:val="left" w:pos="516"/>
        </w:tabs>
        <w:kinsoku w:val="0"/>
        <w:overflowPunct w:val="0"/>
        <w:adjustRightInd w:val="0"/>
        <w:spacing w:before="16"/>
        <w:ind w:left="492"/>
        <w:rPr>
          <w:rFonts w:eastAsiaTheme="minorHAnsi"/>
          <w:color w:val="000000"/>
          <w:u w:val="single"/>
          <w:lang w:val="nl-BE" w:eastAsia="en-US"/>
        </w:rPr>
      </w:pPr>
    </w:p>
    <w:p w:rsidR="003E2760" w:rsidRDefault="003E2760" w:rsidP="003E2760">
      <w:pPr>
        <w:pStyle w:val="Lijstalinea"/>
        <w:tabs>
          <w:tab w:val="left" w:pos="516"/>
        </w:tabs>
        <w:kinsoku w:val="0"/>
        <w:overflowPunct w:val="0"/>
        <w:adjustRightInd w:val="0"/>
        <w:spacing w:before="16"/>
        <w:ind w:left="492"/>
        <w:rPr>
          <w:rFonts w:eastAsiaTheme="minorHAnsi"/>
          <w:color w:val="000000"/>
          <w:lang w:val="nl-BE" w:eastAsia="en-US"/>
        </w:rPr>
      </w:pPr>
      <w:r w:rsidRPr="003E2760">
        <w:rPr>
          <w:rFonts w:eastAsiaTheme="minorHAnsi"/>
          <w:color w:val="000000"/>
          <w:lang w:val="nl-BE" w:eastAsia="en-US"/>
        </w:rPr>
        <w:t xml:space="preserve">Volgende voorgedragen kandidaat-schepenen </w:t>
      </w:r>
      <w:r>
        <w:rPr>
          <w:rFonts w:eastAsiaTheme="minorHAnsi"/>
          <w:color w:val="000000"/>
          <w:lang w:val="nl-BE" w:eastAsia="en-US"/>
        </w:rPr>
        <w:t xml:space="preserve">worden </w:t>
      </w:r>
      <w:r w:rsidRPr="003E2760">
        <w:rPr>
          <w:rFonts w:eastAsiaTheme="minorHAnsi"/>
          <w:color w:val="000000"/>
          <w:lang w:val="nl-BE" w:eastAsia="en-US"/>
        </w:rPr>
        <w:t>verkozen verkla</w:t>
      </w:r>
      <w:r>
        <w:rPr>
          <w:rFonts w:eastAsiaTheme="minorHAnsi"/>
          <w:color w:val="000000"/>
          <w:lang w:val="nl-BE" w:eastAsia="en-US"/>
        </w:rPr>
        <w:t xml:space="preserve">ard </w:t>
      </w:r>
      <w:r w:rsidRPr="003E2760">
        <w:rPr>
          <w:rFonts w:eastAsiaTheme="minorHAnsi"/>
          <w:color w:val="000000"/>
          <w:lang w:val="nl-BE" w:eastAsia="en-US"/>
        </w:rPr>
        <w:t xml:space="preserve">in de rangorde van de gezamenlijke akte van voordracht van de kandidaat-schepenen en </w:t>
      </w:r>
      <w:r>
        <w:rPr>
          <w:rFonts w:eastAsiaTheme="minorHAnsi"/>
          <w:color w:val="000000"/>
          <w:lang w:val="nl-BE" w:eastAsia="en-US"/>
        </w:rPr>
        <w:t xml:space="preserve">er wordt akte genomen </w:t>
      </w:r>
      <w:r w:rsidRPr="003E2760">
        <w:rPr>
          <w:rFonts w:eastAsiaTheme="minorHAnsi"/>
          <w:color w:val="000000"/>
          <w:lang w:val="nl-BE" w:eastAsia="en-US"/>
        </w:rPr>
        <w:t>van hun eedaflegging:</w:t>
      </w:r>
    </w:p>
    <w:p w:rsidR="003E2760" w:rsidRDefault="003E2760" w:rsidP="003E2760">
      <w:pPr>
        <w:pStyle w:val="Lijstalinea"/>
        <w:tabs>
          <w:tab w:val="left" w:pos="516"/>
        </w:tabs>
        <w:kinsoku w:val="0"/>
        <w:overflowPunct w:val="0"/>
        <w:adjustRightInd w:val="0"/>
        <w:spacing w:before="16"/>
        <w:ind w:left="492"/>
        <w:rPr>
          <w:rFonts w:eastAsiaTheme="minorHAnsi"/>
          <w:color w:val="000000"/>
          <w:lang w:val="nl-BE" w:eastAsia="en-US"/>
        </w:rPr>
      </w:pPr>
    </w:p>
    <w:p w:rsidR="003E2760" w:rsidRDefault="003E2760" w:rsidP="00AA148C">
      <w:pPr>
        <w:pStyle w:val="Lijstalinea"/>
        <w:numPr>
          <w:ilvl w:val="0"/>
          <w:numId w:val="6"/>
        </w:numPr>
        <w:tabs>
          <w:tab w:val="left" w:pos="516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Eerste schepen: Geert Asman</w:t>
      </w:r>
    </w:p>
    <w:p w:rsidR="003E2760" w:rsidRDefault="003E2760" w:rsidP="00AA148C">
      <w:pPr>
        <w:pStyle w:val="Lijstalinea"/>
        <w:numPr>
          <w:ilvl w:val="0"/>
          <w:numId w:val="6"/>
        </w:numPr>
        <w:tabs>
          <w:tab w:val="left" w:pos="516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>Tweede schepen: Isabel Dellaert</w:t>
      </w:r>
    </w:p>
    <w:p w:rsidR="003E2760" w:rsidRDefault="003E2760" w:rsidP="00AA148C">
      <w:pPr>
        <w:pStyle w:val="Lijstalinea"/>
        <w:numPr>
          <w:ilvl w:val="0"/>
          <w:numId w:val="6"/>
        </w:numPr>
        <w:tabs>
          <w:tab w:val="left" w:pos="516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Derde schepen: Luc Van Waesberghe </w:t>
      </w:r>
    </w:p>
    <w:p w:rsidR="003E2760" w:rsidRDefault="003E2760" w:rsidP="00AA148C">
      <w:pPr>
        <w:pStyle w:val="Lijstalinea"/>
        <w:numPr>
          <w:ilvl w:val="0"/>
          <w:numId w:val="6"/>
        </w:numPr>
        <w:tabs>
          <w:tab w:val="left" w:pos="516"/>
        </w:tabs>
        <w:kinsoku w:val="0"/>
        <w:overflowPunct w:val="0"/>
        <w:adjustRightInd w:val="0"/>
        <w:spacing w:before="16"/>
        <w:rPr>
          <w:rFonts w:eastAsiaTheme="minorHAnsi"/>
          <w:color w:val="000000"/>
          <w:lang w:val="nl-BE" w:eastAsia="en-US"/>
        </w:rPr>
      </w:pPr>
      <w:r>
        <w:rPr>
          <w:rFonts w:eastAsiaTheme="minorHAnsi"/>
          <w:color w:val="000000"/>
          <w:lang w:val="nl-BE" w:eastAsia="en-US"/>
        </w:rPr>
        <w:t xml:space="preserve">Vierde schepen: Steven De Vuyst </w:t>
      </w:r>
    </w:p>
    <w:p w:rsidR="003E2760" w:rsidRPr="005E4297" w:rsidRDefault="003E2760" w:rsidP="005E4297">
      <w:pPr>
        <w:tabs>
          <w:tab w:val="left" w:pos="5940"/>
        </w:tabs>
        <w:spacing w:line="240" w:lineRule="atLeast"/>
      </w:pPr>
    </w:p>
    <w:p w:rsidR="00463D4D" w:rsidRDefault="00463D4D" w:rsidP="005E4297">
      <w:pPr>
        <w:tabs>
          <w:tab w:val="left" w:pos="5940"/>
        </w:tabs>
        <w:spacing w:line="240" w:lineRule="atLeast"/>
      </w:pPr>
    </w:p>
    <w:p w:rsidR="00463D4D" w:rsidRDefault="00463D4D" w:rsidP="005E4297">
      <w:pPr>
        <w:tabs>
          <w:tab w:val="left" w:pos="5940"/>
        </w:tabs>
        <w:spacing w:line="240" w:lineRule="atLeast"/>
      </w:pPr>
    </w:p>
    <w:p w:rsidR="005E4297" w:rsidRDefault="00463D4D" w:rsidP="005E4297">
      <w:pPr>
        <w:tabs>
          <w:tab w:val="left" w:pos="5940"/>
        </w:tabs>
        <w:spacing w:line="240" w:lineRule="atLeast"/>
      </w:pPr>
      <w:r>
        <w:t xml:space="preserve">Hoogachtend </w:t>
      </w:r>
    </w:p>
    <w:p w:rsidR="00463D4D" w:rsidRPr="005E4297" w:rsidRDefault="00463D4D" w:rsidP="005E4297">
      <w:pPr>
        <w:tabs>
          <w:tab w:val="left" w:pos="5940"/>
        </w:tabs>
        <w:spacing w:line="240" w:lineRule="atLeast"/>
      </w:pPr>
    </w:p>
    <w:p w:rsidR="00463D4D" w:rsidRDefault="00463D4D" w:rsidP="005E4297">
      <w:pPr>
        <w:rPr>
          <w:lang w:val="nl-BE"/>
        </w:rPr>
      </w:pPr>
      <w:bookmarkStart w:id="0" w:name="_GoBack"/>
      <w:bookmarkEnd w:id="0"/>
    </w:p>
    <w:p w:rsidR="00463D4D" w:rsidRDefault="00463D4D" w:rsidP="005E4297">
      <w:pPr>
        <w:rPr>
          <w:lang w:val="nl-BE"/>
        </w:rPr>
      </w:pPr>
    </w:p>
    <w:p w:rsidR="005E4297" w:rsidRDefault="00463D4D" w:rsidP="005E4297">
      <w:pPr>
        <w:rPr>
          <w:lang w:val="nl-BE"/>
        </w:rPr>
      </w:pPr>
      <w:r>
        <w:rPr>
          <w:lang w:val="nl-BE"/>
        </w:rPr>
        <w:t xml:space="preserve">De algemeen directeur,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de voorzitter van de gemeenteraad,</w:t>
      </w:r>
    </w:p>
    <w:p w:rsidR="00463D4D" w:rsidRPr="005E4297" w:rsidRDefault="00463D4D" w:rsidP="005E4297">
      <w:pPr>
        <w:rPr>
          <w:lang w:val="nl-BE"/>
        </w:rPr>
      </w:pPr>
      <w:r>
        <w:rPr>
          <w:lang w:val="nl-BE"/>
        </w:rPr>
        <w:t>Guy VERBUYST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Dirk GOEMAERE </w:t>
      </w:r>
    </w:p>
    <w:sectPr w:rsidR="00463D4D" w:rsidRPr="005E4297" w:rsidSect="002605F4">
      <w:footerReference w:type="default" r:id="rId8"/>
      <w:pgSz w:w="11906" w:h="16838"/>
      <w:pgMar w:top="432" w:right="720" w:bottom="432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A2" w:rsidRDefault="00B107A2" w:rsidP="00B107A2">
      <w:r>
        <w:separator/>
      </w:r>
    </w:p>
  </w:endnote>
  <w:endnote w:type="continuationSeparator" w:id="0">
    <w:p w:rsidR="00B107A2" w:rsidRDefault="00B107A2" w:rsidP="00B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80719"/>
      <w:docPartObj>
        <w:docPartGallery w:val="Page Numbers (Bottom of Page)"/>
        <w:docPartUnique/>
      </w:docPartObj>
    </w:sdtPr>
    <w:sdtEndPr/>
    <w:sdtContent>
      <w:p w:rsidR="00B107A2" w:rsidRDefault="00B107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45" w:rsidRPr="00AA0445">
          <w:rPr>
            <w:noProof/>
            <w:lang w:val="nl-NL"/>
          </w:rPr>
          <w:t>1</w:t>
        </w:r>
        <w:r>
          <w:fldChar w:fldCharType="end"/>
        </w:r>
      </w:p>
    </w:sdtContent>
  </w:sdt>
  <w:p w:rsidR="00B107A2" w:rsidRDefault="00B107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A2" w:rsidRDefault="00B107A2" w:rsidP="00B107A2">
      <w:r>
        <w:separator/>
      </w:r>
    </w:p>
  </w:footnote>
  <w:footnote w:type="continuationSeparator" w:id="0">
    <w:p w:rsidR="00B107A2" w:rsidRDefault="00B107A2" w:rsidP="00B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1CD"/>
    <w:multiLevelType w:val="hybridMultilevel"/>
    <w:tmpl w:val="FCFCDCAE"/>
    <w:lvl w:ilvl="0" w:tplc="0813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782EE464">
      <w:numFmt w:val="bullet"/>
      <w:lvlText w:val="-"/>
      <w:lvlJc w:val="left"/>
      <w:pPr>
        <w:ind w:left="1572" w:hanging="360"/>
      </w:pPr>
      <w:rPr>
        <w:rFonts w:ascii="Courier New" w:eastAsia="Times New Roman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0BC2876"/>
    <w:multiLevelType w:val="hybridMultilevel"/>
    <w:tmpl w:val="C72444C8"/>
    <w:lvl w:ilvl="0" w:tplc="0813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7B11AE8"/>
    <w:multiLevelType w:val="hybridMultilevel"/>
    <w:tmpl w:val="90D82A4C"/>
    <w:lvl w:ilvl="0" w:tplc="081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67" w:hanging="360"/>
      </w:pPr>
    </w:lvl>
    <w:lvl w:ilvl="2" w:tplc="0813001B" w:tentative="1">
      <w:start w:val="1"/>
      <w:numFmt w:val="lowerRoman"/>
      <w:lvlText w:val="%3."/>
      <w:lvlJc w:val="right"/>
      <w:pPr>
        <w:ind w:left="2287" w:hanging="180"/>
      </w:pPr>
    </w:lvl>
    <w:lvl w:ilvl="3" w:tplc="0813000F" w:tentative="1">
      <w:start w:val="1"/>
      <w:numFmt w:val="decimal"/>
      <w:lvlText w:val="%4."/>
      <w:lvlJc w:val="left"/>
      <w:pPr>
        <w:ind w:left="3007" w:hanging="360"/>
      </w:pPr>
    </w:lvl>
    <w:lvl w:ilvl="4" w:tplc="08130019" w:tentative="1">
      <w:start w:val="1"/>
      <w:numFmt w:val="lowerLetter"/>
      <w:lvlText w:val="%5."/>
      <w:lvlJc w:val="left"/>
      <w:pPr>
        <w:ind w:left="3727" w:hanging="360"/>
      </w:pPr>
    </w:lvl>
    <w:lvl w:ilvl="5" w:tplc="0813001B" w:tentative="1">
      <w:start w:val="1"/>
      <w:numFmt w:val="lowerRoman"/>
      <w:lvlText w:val="%6."/>
      <w:lvlJc w:val="right"/>
      <w:pPr>
        <w:ind w:left="4447" w:hanging="180"/>
      </w:pPr>
    </w:lvl>
    <w:lvl w:ilvl="6" w:tplc="0813000F" w:tentative="1">
      <w:start w:val="1"/>
      <w:numFmt w:val="decimal"/>
      <w:lvlText w:val="%7."/>
      <w:lvlJc w:val="left"/>
      <w:pPr>
        <w:ind w:left="5167" w:hanging="360"/>
      </w:pPr>
    </w:lvl>
    <w:lvl w:ilvl="7" w:tplc="08130019" w:tentative="1">
      <w:start w:val="1"/>
      <w:numFmt w:val="lowerLetter"/>
      <w:lvlText w:val="%8."/>
      <w:lvlJc w:val="left"/>
      <w:pPr>
        <w:ind w:left="5887" w:hanging="360"/>
      </w:pPr>
    </w:lvl>
    <w:lvl w:ilvl="8" w:tplc="0813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35814C2F"/>
    <w:multiLevelType w:val="hybridMultilevel"/>
    <w:tmpl w:val="F52A0A7C"/>
    <w:lvl w:ilvl="0" w:tplc="0813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4EBF45BB"/>
    <w:multiLevelType w:val="hybridMultilevel"/>
    <w:tmpl w:val="DE12EB82"/>
    <w:lvl w:ilvl="0" w:tplc="29E47AA0">
      <w:start w:val="1"/>
      <w:numFmt w:val="decimal"/>
      <w:lvlText w:val="%1."/>
      <w:lvlJc w:val="left"/>
      <w:pPr>
        <w:ind w:left="852" w:hanging="360"/>
      </w:pPr>
      <w:rPr>
        <w:rFonts w:hint="default"/>
        <w:color w:val="313131"/>
        <w:w w:val="105"/>
      </w:rPr>
    </w:lvl>
    <w:lvl w:ilvl="1" w:tplc="08130019" w:tentative="1">
      <w:start w:val="1"/>
      <w:numFmt w:val="lowerLetter"/>
      <w:lvlText w:val="%2."/>
      <w:lvlJc w:val="left"/>
      <w:pPr>
        <w:ind w:left="1572" w:hanging="360"/>
      </w:pPr>
    </w:lvl>
    <w:lvl w:ilvl="2" w:tplc="0813001B" w:tentative="1">
      <w:start w:val="1"/>
      <w:numFmt w:val="lowerRoman"/>
      <w:lvlText w:val="%3."/>
      <w:lvlJc w:val="right"/>
      <w:pPr>
        <w:ind w:left="2292" w:hanging="180"/>
      </w:pPr>
    </w:lvl>
    <w:lvl w:ilvl="3" w:tplc="0813000F" w:tentative="1">
      <w:start w:val="1"/>
      <w:numFmt w:val="decimal"/>
      <w:lvlText w:val="%4."/>
      <w:lvlJc w:val="left"/>
      <w:pPr>
        <w:ind w:left="3012" w:hanging="360"/>
      </w:pPr>
    </w:lvl>
    <w:lvl w:ilvl="4" w:tplc="08130019" w:tentative="1">
      <w:start w:val="1"/>
      <w:numFmt w:val="lowerLetter"/>
      <w:lvlText w:val="%5."/>
      <w:lvlJc w:val="left"/>
      <w:pPr>
        <w:ind w:left="3732" w:hanging="360"/>
      </w:pPr>
    </w:lvl>
    <w:lvl w:ilvl="5" w:tplc="0813001B" w:tentative="1">
      <w:start w:val="1"/>
      <w:numFmt w:val="lowerRoman"/>
      <w:lvlText w:val="%6."/>
      <w:lvlJc w:val="right"/>
      <w:pPr>
        <w:ind w:left="4452" w:hanging="180"/>
      </w:pPr>
    </w:lvl>
    <w:lvl w:ilvl="6" w:tplc="0813000F" w:tentative="1">
      <w:start w:val="1"/>
      <w:numFmt w:val="decimal"/>
      <w:lvlText w:val="%7."/>
      <w:lvlJc w:val="left"/>
      <w:pPr>
        <w:ind w:left="5172" w:hanging="360"/>
      </w:pPr>
    </w:lvl>
    <w:lvl w:ilvl="7" w:tplc="08130019" w:tentative="1">
      <w:start w:val="1"/>
      <w:numFmt w:val="lowerLetter"/>
      <w:lvlText w:val="%8."/>
      <w:lvlJc w:val="left"/>
      <w:pPr>
        <w:ind w:left="5892" w:hanging="360"/>
      </w:pPr>
    </w:lvl>
    <w:lvl w:ilvl="8" w:tplc="08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D4767C6"/>
    <w:multiLevelType w:val="hybridMultilevel"/>
    <w:tmpl w:val="DE12EB82"/>
    <w:lvl w:ilvl="0" w:tplc="29E47AA0">
      <w:start w:val="1"/>
      <w:numFmt w:val="decimal"/>
      <w:lvlText w:val="%1."/>
      <w:lvlJc w:val="left"/>
      <w:pPr>
        <w:ind w:left="492" w:hanging="360"/>
      </w:pPr>
      <w:rPr>
        <w:rFonts w:hint="default"/>
        <w:color w:val="313131"/>
        <w:w w:val="105"/>
      </w:rPr>
    </w:lvl>
    <w:lvl w:ilvl="1" w:tplc="08130019" w:tentative="1">
      <w:start w:val="1"/>
      <w:numFmt w:val="lowerLetter"/>
      <w:lvlText w:val="%2."/>
      <w:lvlJc w:val="left"/>
      <w:pPr>
        <w:ind w:left="1212" w:hanging="360"/>
      </w:pPr>
    </w:lvl>
    <w:lvl w:ilvl="2" w:tplc="0813001B" w:tentative="1">
      <w:start w:val="1"/>
      <w:numFmt w:val="lowerRoman"/>
      <w:lvlText w:val="%3."/>
      <w:lvlJc w:val="right"/>
      <w:pPr>
        <w:ind w:left="1932" w:hanging="180"/>
      </w:pPr>
    </w:lvl>
    <w:lvl w:ilvl="3" w:tplc="0813000F" w:tentative="1">
      <w:start w:val="1"/>
      <w:numFmt w:val="decimal"/>
      <w:lvlText w:val="%4."/>
      <w:lvlJc w:val="left"/>
      <w:pPr>
        <w:ind w:left="2652" w:hanging="360"/>
      </w:pPr>
    </w:lvl>
    <w:lvl w:ilvl="4" w:tplc="08130019" w:tentative="1">
      <w:start w:val="1"/>
      <w:numFmt w:val="lowerLetter"/>
      <w:lvlText w:val="%5."/>
      <w:lvlJc w:val="left"/>
      <w:pPr>
        <w:ind w:left="3372" w:hanging="360"/>
      </w:pPr>
    </w:lvl>
    <w:lvl w:ilvl="5" w:tplc="0813001B" w:tentative="1">
      <w:start w:val="1"/>
      <w:numFmt w:val="lowerRoman"/>
      <w:lvlText w:val="%6."/>
      <w:lvlJc w:val="right"/>
      <w:pPr>
        <w:ind w:left="4092" w:hanging="180"/>
      </w:pPr>
    </w:lvl>
    <w:lvl w:ilvl="6" w:tplc="0813000F" w:tentative="1">
      <w:start w:val="1"/>
      <w:numFmt w:val="decimal"/>
      <w:lvlText w:val="%7."/>
      <w:lvlJc w:val="left"/>
      <w:pPr>
        <w:ind w:left="4812" w:hanging="360"/>
      </w:pPr>
    </w:lvl>
    <w:lvl w:ilvl="7" w:tplc="08130019" w:tentative="1">
      <w:start w:val="1"/>
      <w:numFmt w:val="lowerLetter"/>
      <w:lvlText w:val="%8."/>
      <w:lvlJc w:val="left"/>
      <w:pPr>
        <w:ind w:left="5532" w:hanging="360"/>
      </w:pPr>
    </w:lvl>
    <w:lvl w:ilvl="8" w:tplc="0813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7E4C0609"/>
    <w:multiLevelType w:val="hybridMultilevel"/>
    <w:tmpl w:val="8C5A04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67"/>
    <w:rsid w:val="000212CC"/>
    <w:rsid w:val="000524AA"/>
    <w:rsid w:val="000754F9"/>
    <w:rsid w:val="0009767B"/>
    <w:rsid w:val="000A6631"/>
    <w:rsid w:val="000C6130"/>
    <w:rsid w:val="000D7531"/>
    <w:rsid w:val="000E081B"/>
    <w:rsid w:val="001113F6"/>
    <w:rsid w:val="00115E9C"/>
    <w:rsid w:val="00130635"/>
    <w:rsid w:val="00140E86"/>
    <w:rsid w:val="00143F5B"/>
    <w:rsid w:val="001519A9"/>
    <w:rsid w:val="001A7B64"/>
    <w:rsid w:val="001D1279"/>
    <w:rsid w:val="001D1438"/>
    <w:rsid w:val="001E2499"/>
    <w:rsid w:val="002232F4"/>
    <w:rsid w:val="002416EA"/>
    <w:rsid w:val="002605F4"/>
    <w:rsid w:val="00286F54"/>
    <w:rsid w:val="002E1B59"/>
    <w:rsid w:val="002F1436"/>
    <w:rsid w:val="0031077B"/>
    <w:rsid w:val="003152DC"/>
    <w:rsid w:val="00336BD1"/>
    <w:rsid w:val="0035613B"/>
    <w:rsid w:val="0037512B"/>
    <w:rsid w:val="0037774C"/>
    <w:rsid w:val="003D7C89"/>
    <w:rsid w:val="003E2760"/>
    <w:rsid w:val="0043416B"/>
    <w:rsid w:val="00463D4D"/>
    <w:rsid w:val="004720D6"/>
    <w:rsid w:val="004E317F"/>
    <w:rsid w:val="004E4369"/>
    <w:rsid w:val="004E68EC"/>
    <w:rsid w:val="00520686"/>
    <w:rsid w:val="00527718"/>
    <w:rsid w:val="00581763"/>
    <w:rsid w:val="00584CEA"/>
    <w:rsid w:val="005E4297"/>
    <w:rsid w:val="005F5DDA"/>
    <w:rsid w:val="00610BF0"/>
    <w:rsid w:val="006A4AE8"/>
    <w:rsid w:val="006E5C1F"/>
    <w:rsid w:val="006F7D1C"/>
    <w:rsid w:val="00703CC2"/>
    <w:rsid w:val="00710AF1"/>
    <w:rsid w:val="0071410E"/>
    <w:rsid w:val="007679EE"/>
    <w:rsid w:val="007A3DC9"/>
    <w:rsid w:val="007C75ED"/>
    <w:rsid w:val="007D2E5E"/>
    <w:rsid w:val="007D47E2"/>
    <w:rsid w:val="00832167"/>
    <w:rsid w:val="00860A80"/>
    <w:rsid w:val="0088239C"/>
    <w:rsid w:val="008A019F"/>
    <w:rsid w:val="008D3C93"/>
    <w:rsid w:val="008E3434"/>
    <w:rsid w:val="0093096E"/>
    <w:rsid w:val="00966E19"/>
    <w:rsid w:val="009C6445"/>
    <w:rsid w:val="009E1DFC"/>
    <w:rsid w:val="009E248A"/>
    <w:rsid w:val="009E54ED"/>
    <w:rsid w:val="009F38B4"/>
    <w:rsid w:val="00A60246"/>
    <w:rsid w:val="00A9252B"/>
    <w:rsid w:val="00AA0445"/>
    <w:rsid w:val="00AA148C"/>
    <w:rsid w:val="00AA6250"/>
    <w:rsid w:val="00B107A2"/>
    <w:rsid w:val="00B25F4D"/>
    <w:rsid w:val="00B74DC6"/>
    <w:rsid w:val="00BA0DD8"/>
    <w:rsid w:val="00BF760B"/>
    <w:rsid w:val="00C835A9"/>
    <w:rsid w:val="00C94899"/>
    <w:rsid w:val="00CB0603"/>
    <w:rsid w:val="00CD05A9"/>
    <w:rsid w:val="00D730EA"/>
    <w:rsid w:val="00D742F2"/>
    <w:rsid w:val="00DA0BE2"/>
    <w:rsid w:val="00DC5FDC"/>
    <w:rsid w:val="00DD0708"/>
    <w:rsid w:val="00DF6650"/>
    <w:rsid w:val="00DF6880"/>
    <w:rsid w:val="00E30597"/>
    <w:rsid w:val="00E4635B"/>
    <w:rsid w:val="00E55ABD"/>
    <w:rsid w:val="00E60E3B"/>
    <w:rsid w:val="00E70389"/>
    <w:rsid w:val="00E81141"/>
    <w:rsid w:val="00F04551"/>
    <w:rsid w:val="00F147E9"/>
    <w:rsid w:val="00F332A1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835"/>
  <w15:chartTrackingRefBased/>
  <w15:docId w15:val="{B82D9C1F-4ACD-4091-AFA8-86A8876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5F4D"/>
    <w:pPr>
      <w:autoSpaceDE w:val="0"/>
      <w:autoSpaceDN w:val="0"/>
      <w:spacing w:before="0"/>
    </w:pPr>
    <w:rPr>
      <w:rFonts w:eastAsia="Times New Roman" w:cs="Courier New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32167"/>
    <w:pPr>
      <w:keepNext/>
      <w:spacing w:before="120" w:after="120"/>
      <w:outlineLvl w:val="2"/>
    </w:pPr>
    <w:rPr>
      <w:u w:val="single"/>
    </w:rPr>
  </w:style>
  <w:style w:type="paragraph" w:styleId="Kop4">
    <w:name w:val="heading 4"/>
    <w:basedOn w:val="Standaard"/>
    <w:next w:val="Standaard"/>
    <w:link w:val="Kop4Char"/>
    <w:qFormat/>
    <w:rsid w:val="00832167"/>
    <w:pPr>
      <w:keepNext/>
      <w:tabs>
        <w:tab w:val="left" w:pos="5040"/>
        <w:tab w:val="left" w:pos="6480"/>
      </w:tabs>
      <w:spacing w:before="120" w:after="120"/>
      <w:jc w:val="center"/>
      <w:outlineLvl w:val="3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32167"/>
    <w:rPr>
      <w:rFonts w:eastAsia="Times New Roman" w:cs="Courier New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832167"/>
    <w:rPr>
      <w:rFonts w:eastAsia="Times New Roman" w:cs="Courier New"/>
      <w:u w:val="single"/>
      <w:lang w:eastAsia="nl-NL"/>
    </w:rPr>
  </w:style>
  <w:style w:type="paragraph" w:styleId="Plattetekst2">
    <w:name w:val="Body Text 2"/>
    <w:basedOn w:val="Standaard"/>
    <w:link w:val="Plattetekst2Char"/>
    <w:semiHidden/>
    <w:rsid w:val="00832167"/>
    <w:pPr>
      <w:tabs>
        <w:tab w:val="left" w:pos="5040"/>
        <w:tab w:val="left" w:pos="6480"/>
      </w:tabs>
      <w:spacing w:line="240" w:lineRule="atLeast"/>
    </w:pPr>
    <w:rPr>
      <w:b/>
      <w:bCs/>
      <w:color w:val="00000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32167"/>
    <w:rPr>
      <w:rFonts w:eastAsia="Times New Roman" w:cs="Courier New"/>
      <w:b/>
      <w:bCs/>
      <w:color w:val="00000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832167"/>
    <w:pPr>
      <w:tabs>
        <w:tab w:val="left" w:pos="864"/>
      </w:tabs>
      <w:ind w:left="432"/>
    </w:pPr>
    <w:rPr>
      <w:snapToGrid w:val="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32167"/>
    <w:rPr>
      <w:rFonts w:eastAsia="Times New Roman" w:cs="Courier New"/>
      <w:snapToGrid w:val="0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832167"/>
    <w:pPr>
      <w:ind w:left="720"/>
      <w:contextualSpacing/>
    </w:pPr>
  </w:style>
  <w:style w:type="paragraph" w:customStyle="1" w:styleId="tekstbesluit">
    <w:name w:val="tekst besluit"/>
    <w:basedOn w:val="Standaard"/>
    <w:rsid w:val="00832167"/>
    <w:pPr>
      <w:spacing w:before="120"/>
    </w:pPr>
  </w:style>
  <w:style w:type="table" w:styleId="Tabelraster">
    <w:name w:val="Table Grid"/>
    <w:basedOn w:val="Standaardtabel"/>
    <w:uiPriority w:val="59"/>
    <w:rsid w:val="00B74DC6"/>
    <w:pPr>
      <w:spacing w:before="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38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8B4"/>
    <w:rPr>
      <w:rFonts w:ascii="Segoe UI" w:eastAsia="Times New Roman" w:hAnsi="Segoe UI" w:cs="Segoe UI"/>
      <w:sz w:val="18"/>
      <w:szCs w:val="18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096E"/>
    <w:pPr>
      <w:autoSpaceDE/>
      <w:autoSpaceDN/>
    </w:pPr>
    <w:rPr>
      <w:rFonts w:ascii="Calibri" w:hAnsi="Calibri" w:cs="Times New Roman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3096E"/>
    <w:rPr>
      <w:rFonts w:ascii="Calibri" w:eastAsia="Times New Roman" w:hAnsi="Calibri" w:cs="Times New Roman"/>
      <w:szCs w:val="21"/>
      <w:lang w:val="nl-BE" w:eastAsia="nl-BE"/>
    </w:rPr>
  </w:style>
  <w:style w:type="paragraph" w:customStyle="1" w:styleId="Default">
    <w:name w:val="Default"/>
    <w:rsid w:val="009E54ED"/>
    <w:pPr>
      <w:autoSpaceDE w:val="0"/>
      <w:autoSpaceDN w:val="0"/>
      <w:adjustRightInd w:val="0"/>
      <w:spacing w:before="0"/>
    </w:pPr>
    <w:rPr>
      <w:rFonts w:cs="Courier New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CD05A9"/>
    <w:pPr>
      <w:spacing w:before="0"/>
    </w:pPr>
    <w:rPr>
      <w:rFonts w:ascii="Calibri" w:hAnsi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55ABD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25F4D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B25F4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25F4D"/>
    <w:rPr>
      <w:rFonts w:eastAsia="Times New Roman" w:cs="Courier New"/>
      <w:lang w:eastAsia="nl-NL"/>
    </w:rPr>
  </w:style>
  <w:style w:type="paragraph" w:customStyle="1" w:styleId="Body">
    <w:name w:val="Body"/>
    <w:basedOn w:val="Standaard"/>
    <w:rsid w:val="00336BD1"/>
    <w:pPr>
      <w:autoSpaceDE/>
      <w:autoSpaceDN/>
      <w:ind w:left="1068"/>
    </w:pPr>
    <w:rPr>
      <w:rFonts w:ascii="Arial" w:hAnsi="Arial" w:cs="Times New Roman"/>
      <w:sz w:val="20"/>
      <w:szCs w:val="20"/>
    </w:rPr>
  </w:style>
  <w:style w:type="numbering" w:customStyle="1" w:styleId="Geenlijst1">
    <w:name w:val="Geen lijst1"/>
    <w:next w:val="Geenlijst"/>
    <w:uiPriority w:val="99"/>
    <w:semiHidden/>
    <w:unhideWhenUsed/>
    <w:rsid w:val="00DF6650"/>
  </w:style>
  <w:style w:type="paragraph" w:styleId="Koptekst">
    <w:name w:val="header"/>
    <w:basedOn w:val="Standaard"/>
    <w:link w:val="KoptekstChar"/>
    <w:uiPriority w:val="99"/>
    <w:unhideWhenUsed/>
    <w:rsid w:val="00DF665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F6650"/>
    <w:rPr>
      <w:rFonts w:asciiTheme="minorHAnsi" w:hAnsiTheme="minorHAnsi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F665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6650"/>
    <w:rPr>
      <w:rFonts w:asciiTheme="minorHAnsi" w:hAnsiTheme="minorHAnsi"/>
      <w:lang w:val="nl-BE"/>
    </w:rPr>
  </w:style>
  <w:style w:type="table" w:customStyle="1" w:styleId="Tabelraster11">
    <w:name w:val="Tabelraster11"/>
    <w:basedOn w:val="Standaardtabel"/>
    <w:next w:val="Tabelraster"/>
    <w:rsid w:val="00DF6650"/>
    <w:pPr>
      <w:spacing w:before="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1">
    <w:name w:val="Tabelraster111"/>
    <w:basedOn w:val="Standaardtabel"/>
    <w:next w:val="Tabelraster"/>
    <w:rsid w:val="00DF6650"/>
    <w:pPr>
      <w:spacing w:before="0"/>
    </w:pPr>
    <w:rPr>
      <w:rFonts w:asciiTheme="minorHAnsi" w:hAnsi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DF6650"/>
    <w:pPr>
      <w:spacing w:before="0"/>
    </w:pPr>
    <w:rPr>
      <w:rFonts w:ascii="Calibri" w:hAnsi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66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6650"/>
    <w:pPr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6650"/>
    <w:rPr>
      <w:rFonts w:asciiTheme="minorHAnsi" w:hAnsiTheme="minorHAnsi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66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6650"/>
    <w:rPr>
      <w:rFonts w:asciiTheme="minorHAnsi" w:hAnsiTheme="minorHAnsi"/>
      <w:b/>
      <w:bCs/>
      <w:sz w:val="20"/>
      <w:szCs w:val="20"/>
      <w:lang w:val="nl-BE"/>
    </w:rPr>
  </w:style>
  <w:style w:type="paragraph" w:customStyle="1" w:styleId="xxmsolistparagraph">
    <w:name w:val="x_xmsolistparagraph"/>
    <w:basedOn w:val="Standaard"/>
    <w:uiPriority w:val="99"/>
    <w:semiHidden/>
    <w:rsid w:val="00DF6650"/>
    <w:pPr>
      <w:autoSpaceDE/>
      <w:autoSpaceDN/>
    </w:pPr>
    <w:rPr>
      <w:rFonts w:ascii="Calibri" w:eastAsiaTheme="minorHAnsi" w:hAnsi="Calibri" w:cs="Calibri"/>
      <w:lang w:val="nl-BE" w:eastAsia="nl-BE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2416EA"/>
    <w:rPr>
      <w:rFonts w:eastAsia="Times New Roman" w:cs="Courier New"/>
      <w:lang w:eastAsia="nl-NL"/>
    </w:rPr>
  </w:style>
  <w:style w:type="table" w:customStyle="1" w:styleId="Tabelraster4">
    <w:name w:val="Tabelraster4"/>
    <w:basedOn w:val="Standaardtabel"/>
    <w:next w:val="Tabelraster"/>
    <w:uiPriority w:val="59"/>
    <w:rsid w:val="00FE483C"/>
    <w:pPr>
      <w:spacing w:before="0"/>
    </w:pPr>
    <w:rPr>
      <w:rFonts w:asciiTheme="minorHAnsi" w:hAnsi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Theys</dc:creator>
  <cp:keywords/>
  <dc:description/>
  <cp:lastModifiedBy>Shauni Theys</cp:lastModifiedBy>
  <cp:revision>14</cp:revision>
  <cp:lastPrinted>2018-10-10T08:21:00Z</cp:lastPrinted>
  <dcterms:created xsi:type="dcterms:W3CDTF">2018-07-16T13:49:00Z</dcterms:created>
  <dcterms:modified xsi:type="dcterms:W3CDTF">2019-01-25T09:48:00Z</dcterms:modified>
</cp:coreProperties>
</file>